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7A731E" w:rsidRDefault="00594242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594242">
        <w:rPr>
          <w:rFonts w:cs="Arial"/>
          <w:bCs/>
          <w:sz w:val="22"/>
        </w:rPr>
        <w:t>3GPP TSG RAN meeting #102</w:t>
      </w:r>
      <w:r w:rsidRPr="00594242">
        <w:rPr>
          <w:rFonts w:cs="Arial"/>
          <w:bCs/>
          <w:sz w:val="22"/>
        </w:rPr>
        <w:tab/>
      </w:r>
      <w:r w:rsidR="00BE764C" w:rsidRPr="007A731E">
        <w:rPr>
          <w:rFonts w:cs="Arial"/>
          <w:bCs/>
          <w:sz w:val="22"/>
        </w:rPr>
        <w:t>RP-2</w:t>
      </w:r>
      <w:r w:rsidR="00AD28EF">
        <w:rPr>
          <w:rFonts w:cs="Arial"/>
          <w:bCs/>
          <w:sz w:val="22"/>
        </w:rPr>
        <w:t>3</w:t>
      </w:r>
      <w:r w:rsidR="00786C41">
        <w:rPr>
          <w:rFonts w:cs="Arial"/>
          <w:bCs/>
          <w:sz w:val="22"/>
          <w:lang w:eastAsia="zh-CN"/>
        </w:rPr>
        <w:t>3187</w:t>
      </w:r>
      <w:bookmarkStart w:id="0" w:name="_GoBack"/>
      <w:bookmarkEnd w:id="0"/>
    </w:p>
    <w:p w:rsidR="0010618D" w:rsidRPr="00841A52" w:rsidRDefault="00AD28EF" w:rsidP="0010618D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lang w:val="en-US"/>
        </w:rPr>
      </w:pPr>
      <w:r w:rsidRPr="00841A52">
        <w:rPr>
          <w:rFonts w:ascii="Arial" w:hAnsi="Arial" w:cs="Arial"/>
          <w:b/>
          <w:bCs/>
          <w:noProof/>
          <w:sz w:val="22"/>
          <w:lang w:val="en-US"/>
        </w:rPr>
        <w:t>Edinburgh, Scotland, December 11-15, 2023</w:t>
      </w:r>
    </w:p>
    <w:p w:rsidR="000F7ECB" w:rsidRPr="007A731E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7A731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Title:</w:t>
      </w:r>
      <w:r w:rsidRPr="007A731E">
        <w:rPr>
          <w:rFonts w:ascii="Arial" w:hAnsi="Arial" w:cs="Arial"/>
          <w:b/>
        </w:rPr>
        <w:tab/>
        <w:t xml:space="preserve">Presentation of </w:t>
      </w:r>
      <w:r w:rsidR="00222D66" w:rsidRPr="007A731E">
        <w:rPr>
          <w:rFonts w:ascii="Arial" w:hAnsi="Arial" w:cs="Arial"/>
          <w:b/>
        </w:rPr>
        <w:t>Specification/Report to TSG:</w:t>
      </w:r>
      <w:r w:rsidR="00222D66" w:rsidRPr="007A731E">
        <w:rPr>
          <w:rFonts w:ascii="Arial" w:hAnsi="Arial" w:cs="Arial"/>
          <w:b/>
        </w:rPr>
        <w:br/>
      </w:r>
      <w:r w:rsidR="00AD28EF">
        <w:rPr>
          <w:rFonts w:ascii="Arial" w:hAnsi="Arial" w:cs="Arial"/>
          <w:b/>
        </w:rPr>
        <w:t>38.881</w:t>
      </w:r>
      <w:r w:rsidR="00222D66" w:rsidRPr="007A731E">
        <w:rPr>
          <w:rFonts w:ascii="Arial" w:hAnsi="Arial" w:cs="Arial"/>
          <w:b/>
        </w:rPr>
        <w:t xml:space="preserve">, Version </w:t>
      </w:r>
      <w:r w:rsidR="00BE764C" w:rsidRPr="007A731E">
        <w:rPr>
          <w:rFonts w:ascii="Arial" w:hAnsi="Arial" w:cs="Arial"/>
          <w:b/>
        </w:rPr>
        <w:t>1.0.0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7A731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Source: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Huawei, HiSilicon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Agenda item:</w:t>
      </w:r>
      <w:r w:rsidRPr="007A731E">
        <w:rPr>
          <w:rFonts w:ascii="Arial" w:hAnsi="Arial" w:cs="Arial"/>
          <w:b/>
        </w:rPr>
        <w:tab/>
      </w:r>
      <w:r w:rsidR="00AD28EF" w:rsidRPr="00AD28EF">
        <w:rPr>
          <w:rFonts w:ascii="Arial" w:hAnsi="Arial" w:cs="Arial"/>
          <w:b/>
        </w:rPr>
        <w:t>9.3.4.2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Release: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Rel-1</w:t>
      </w:r>
      <w:r w:rsidR="00AD28EF">
        <w:rPr>
          <w:rFonts w:ascii="Arial" w:hAnsi="Arial" w:cs="Arial"/>
          <w:b/>
        </w:rPr>
        <w:t>8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Work Item:</w:t>
      </w:r>
      <w:r w:rsidRPr="007A731E">
        <w:rPr>
          <w:rFonts w:ascii="Arial" w:hAnsi="Arial" w:cs="Arial"/>
          <w:b/>
        </w:rPr>
        <w:tab/>
      </w:r>
      <w:r w:rsidR="00AD28EF" w:rsidRPr="00AD28EF">
        <w:rPr>
          <w:rFonts w:ascii="Arial" w:hAnsi="Arial" w:cs="Arial"/>
          <w:b/>
        </w:rPr>
        <w:t>NR_ENDC_RF_FR1_enh2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Responsible WG: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R4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Document for:</w:t>
      </w:r>
      <w:r w:rsidRPr="007A731E">
        <w:rPr>
          <w:rFonts w:ascii="Arial" w:hAnsi="Arial" w:cs="Arial"/>
          <w:b/>
        </w:rPr>
        <w:tab/>
        <w:t>Approval</w:t>
      </w: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7A731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A731E">
        <w:rPr>
          <w:b/>
          <w:sz w:val="24"/>
        </w:rPr>
        <w:t>Abstract of document:</w:t>
      </w:r>
    </w:p>
    <w:p w:rsidR="0045428D" w:rsidRPr="007A731E" w:rsidRDefault="00BE764C" w:rsidP="00841A52">
      <w:pPr>
        <w:tabs>
          <w:tab w:val="left" w:pos="3119"/>
        </w:tabs>
        <w:jc w:val="both"/>
        <w:rPr>
          <w:sz w:val="24"/>
        </w:rPr>
      </w:pPr>
      <w:r w:rsidRPr="007A731E">
        <w:rPr>
          <w:sz w:val="24"/>
        </w:rPr>
        <w:t xml:space="preserve">The document is the Technical Report for </w:t>
      </w:r>
      <w:r w:rsidR="00AD28EF">
        <w:rPr>
          <w:rFonts w:hint="eastAsia"/>
          <w:sz w:val="24"/>
          <w:lang w:eastAsia="zh-CN"/>
        </w:rPr>
        <w:t>l</w:t>
      </w:r>
      <w:r w:rsidR="00AD28EF" w:rsidRPr="00AD28EF">
        <w:rPr>
          <w:sz w:val="24"/>
        </w:rPr>
        <w:t xml:space="preserve">ower MSD for inter-band CA/EN-DC/DC combinations </w:t>
      </w:r>
      <w:r w:rsidR="00AD28EF">
        <w:rPr>
          <w:rFonts w:hint="eastAsia"/>
          <w:sz w:val="24"/>
          <w:lang w:eastAsia="zh-CN"/>
        </w:rPr>
        <w:t>under</w:t>
      </w:r>
      <w:r w:rsidR="00AD28EF">
        <w:rPr>
          <w:sz w:val="24"/>
        </w:rPr>
        <w:t xml:space="preserve"> </w:t>
      </w:r>
      <w:r w:rsidRPr="007A731E">
        <w:rPr>
          <w:sz w:val="24"/>
        </w:rPr>
        <w:t xml:space="preserve">the Work Item on </w:t>
      </w:r>
      <w:r w:rsidR="00AD28EF" w:rsidRPr="00AD28EF">
        <w:rPr>
          <w:sz w:val="24"/>
        </w:rPr>
        <w:t>Further RF requirements enhancement for NR and EN-DC in frequency range 1 (FR1)</w:t>
      </w:r>
      <w:r w:rsidRPr="007A731E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E764C" w:rsidRPr="00EE0A26">
        <w:rPr>
          <w:b/>
          <w:sz w:val="24"/>
        </w:rPr>
        <w:t>TSG RAN</w:t>
      </w:r>
      <w:r w:rsidR="00BE764C">
        <w:rPr>
          <w:b/>
          <w:sz w:val="24"/>
        </w:rPr>
        <w:t>:</w:t>
      </w:r>
    </w:p>
    <w:p w:rsidR="00BE764C" w:rsidRPr="00EE0A26" w:rsidRDefault="00BE764C" w:rsidP="00BE764C">
      <w:pPr>
        <w:tabs>
          <w:tab w:val="left" w:pos="3119"/>
        </w:tabs>
        <w:rPr>
          <w:rFonts w:hint="eastAsia"/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This Technical Report is presented to TSG RAN for the first time.</w:t>
      </w:r>
    </w:p>
    <w:p w:rsidR="00BE764C" w:rsidRDefault="00BE764C" w:rsidP="00BE764C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The Technical Report contains the following contents:</w:t>
      </w:r>
    </w:p>
    <w:p w:rsidR="007A731E" w:rsidRDefault="00AD28EF" w:rsidP="007A731E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AD28EF">
        <w:rPr>
          <w:sz w:val="24"/>
          <w:lang w:val="en-US" w:eastAsia="zh-CN"/>
        </w:rPr>
        <w:t>Study of MSD improvement</w:t>
      </w:r>
    </w:p>
    <w:p w:rsidR="00841A52" w:rsidRPr="00F55C14" w:rsidRDefault="00841A52" w:rsidP="00841A52">
      <w:pPr>
        <w:numPr>
          <w:ilvl w:val="1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t>Feasibility study</w:t>
      </w:r>
      <w:r w:rsidRPr="001F1E22">
        <w:rPr>
          <w:lang w:val="en-US"/>
        </w:rPr>
        <w:t xml:space="preserve"> </w:t>
      </w:r>
    </w:p>
    <w:p w:rsidR="00841A52" w:rsidRPr="007A731E" w:rsidRDefault="00841A52" w:rsidP="00841A52">
      <w:pPr>
        <w:numPr>
          <w:ilvl w:val="1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t>Conclusion</w:t>
      </w:r>
    </w:p>
    <w:p w:rsidR="007A731E" w:rsidRDefault="00841A52" w:rsidP="007A731E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841A52">
        <w:rPr>
          <w:sz w:val="24"/>
          <w:lang w:val="en-US" w:eastAsia="zh-CN"/>
        </w:rPr>
        <w:t xml:space="preserve">Study of </w:t>
      </w:r>
      <w:proofErr w:type="spellStart"/>
      <w:r w:rsidRPr="00841A52">
        <w:rPr>
          <w:sz w:val="24"/>
          <w:lang w:val="en-US" w:eastAsia="zh-CN"/>
        </w:rPr>
        <w:t>signalling</w:t>
      </w:r>
      <w:proofErr w:type="spellEnd"/>
      <w:r w:rsidRPr="00841A52">
        <w:rPr>
          <w:sz w:val="24"/>
          <w:lang w:val="en-US" w:eastAsia="zh-CN"/>
        </w:rPr>
        <w:t xml:space="preserve"> for improved lower MSD</w:t>
      </w:r>
    </w:p>
    <w:p w:rsidR="007A731E" w:rsidRPr="00F55C14" w:rsidRDefault="00841A52" w:rsidP="007A731E">
      <w:pPr>
        <w:numPr>
          <w:ilvl w:val="1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t>Possible MSD reporting approaches</w:t>
      </w:r>
      <w:r w:rsidR="00F55C14" w:rsidRPr="001F1E22">
        <w:rPr>
          <w:lang w:val="en-US"/>
        </w:rPr>
        <w:t xml:space="preserve"> </w:t>
      </w:r>
    </w:p>
    <w:p w:rsidR="00F55C14" w:rsidRPr="007A731E" w:rsidRDefault="00841A52" w:rsidP="007A731E">
      <w:pPr>
        <w:numPr>
          <w:ilvl w:val="1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t>Conclusion</w:t>
      </w:r>
    </w:p>
    <w:p w:rsidR="007A731E" w:rsidRPr="00EE0A26" w:rsidRDefault="007A731E" w:rsidP="00BE764C">
      <w:pPr>
        <w:tabs>
          <w:tab w:val="left" w:pos="3119"/>
        </w:tabs>
        <w:rPr>
          <w:sz w:val="24"/>
          <w:lang w:val="en-US" w:eastAsia="zh-CN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BE764C" w:rsidRPr="00EE0A26" w:rsidRDefault="00BE764C" w:rsidP="00BE764C">
      <w:pPr>
        <w:rPr>
          <w:rFonts w:hint="eastAsia"/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BE764C" w:rsidRPr="00EE0A26" w:rsidRDefault="00BE764C" w:rsidP="00BE764C">
      <w:pPr>
        <w:rPr>
          <w:rFonts w:hint="eastAsia"/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742" w:rsidRDefault="00837742" w:rsidP="00BE764C">
      <w:pPr>
        <w:spacing w:after="0"/>
      </w:pPr>
      <w:r>
        <w:separator/>
      </w:r>
    </w:p>
  </w:endnote>
  <w:endnote w:type="continuationSeparator" w:id="0">
    <w:p w:rsidR="00837742" w:rsidRDefault="00837742" w:rsidP="00BE7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742" w:rsidRDefault="00837742" w:rsidP="00BE764C">
      <w:pPr>
        <w:spacing w:after="0"/>
      </w:pPr>
      <w:r>
        <w:separator/>
      </w:r>
    </w:p>
  </w:footnote>
  <w:footnote w:type="continuationSeparator" w:id="0">
    <w:p w:rsidR="00837742" w:rsidRDefault="00837742" w:rsidP="00BE7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28425BD"/>
    <w:multiLevelType w:val="hybridMultilevel"/>
    <w:tmpl w:val="E0ACDA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363DB"/>
    <w:rsid w:val="00201520"/>
    <w:rsid w:val="002105BB"/>
    <w:rsid w:val="00222D66"/>
    <w:rsid w:val="002B09A1"/>
    <w:rsid w:val="00322203"/>
    <w:rsid w:val="003D28A8"/>
    <w:rsid w:val="0045428D"/>
    <w:rsid w:val="00594242"/>
    <w:rsid w:val="00703509"/>
    <w:rsid w:val="00786C41"/>
    <w:rsid w:val="007A731E"/>
    <w:rsid w:val="00837742"/>
    <w:rsid w:val="00841A52"/>
    <w:rsid w:val="00AD28EF"/>
    <w:rsid w:val="00BE764C"/>
    <w:rsid w:val="00CC358C"/>
    <w:rsid w:val="00CD4CF7"/>
    <w:rsid w:val="00DC278D"/>
    <w:rsid w:val="00F5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AB1CD"/>
  <w15:chartTrackingRefBased/>
  <w15:docId w15:val="{9D2417DE-FC37-4495-96DC-DA33D54A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1A52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2023-12-04T01:46:00Z</dcterms:created>
  <dcterms:modified xsi:type="dcterms:W3CDTF">2023-12-04T01:46:00Z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(3)lmYKyvn4/fL7DdP4X2Cl6uguIONi4erz42y874SHmxtMr4cxjg70JYO7O6MZYE29AME/x6rE_x000d_
crx/7ARxIltaGf51ul5bBH1Ne2x7N4yffw80PycdmzU+8VF3CaUoNbkzqGqkNHkuU9iDNcTg_x000d_
2XI1bZ7CPA3bGUq/yMgDXjDSkMmlaY/kIWYP8VGCaDob01H6OKTyCqDuP+XRIIJZQxIM1yoM_x000d_
IaGOW8l61BnJAURgXz</vt:lpwstr>
  </property>
  <property fmtid="{D5CDD505-2E9C-101B-9397-08002B2CF9AE}" pid="3" name="_2015_ms_pID_7253431">
    <vt:lpwstr>+0aWcEgtxK+v6kxNqCnRN4h9KQs0dI4f/Z5ccjvaWQ3MEK+OKAGyhw_x000d_
1rJNo20BYoyRCiLXf6ux0W5bFfL9b/DK5AOORd4rXiym/dIYC3mShVm5Q9Xns/FB1S2UrqfE_x000d_
Io4+RRV8aiT7Jr1i4iDryZST77LVW2tum5/eN2CA/znoYXHRMk9FManwJQ43p2ox0IT4PdKZ_x000d_
Pc4xHNdeU5ag856FdlQ2ONBiIk6Qk/ODpWAE</vt:lpwstr>
  </property>
  <property fmtid="{D5CDD505-2E9C-101B-9397-08002B2CF9AE}" pid="4" name="_2015_ms_pID_7253432">
    <vt:lpwstr>KQ==</vt:lpwstr>
  </property>
</Properties>
</file>